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1044"/>
        <w:gridCol w:w="1082"/>
        <w:gridCol w:w="328"/>
        <w:gridCol w:w="1373"/>
        <w:gridCol w:w="992"/>
        <w:gridCol w:w="567"/>
        <w:gridCol w:w="1554"/>
        <w:gridCol w:w="1558"/>
      </w:tblGrid>
      <w:tr w:rsidR="00DF1108" w:rsidRPr="00DF1108" w14:paraId="0E48A2B0" w14:textId="23AE3BCC" w:rsidTr="00F800DB">
        <w:trPr>
          <w:jc w:val="center"/>
        </w:trPr>
        <w:tc>
          <w:tcPr>
            <w:tcW w:w="1890" w:type="dxa"/>
            <w:gridSpan w:val="2"/>
            <w:vAlign w:val="center"/>
          </w:tcPr>
          <w:p w14:paraId="5781167D" w14:textId="7C4B6ECE" w:rsidR="00DF1108" w:rsidRPr="00DF1108" w:rsidRDefault="00DF1108">
            <w:pPr>
              <w:rPr>
                <w:rFonts w:ascii="楷体" w:eastAsia="楷体" w:hAnsi="楷体"/>
                <w:szCs w:val="21"/>
              </w:rPr>
            </w:pPr>
            <w:r w:rsidRPr="00E2113C">
              <w:rPr>
                <w:rFonts w:ascii="黑体" w:eastAsia="黑体" w:hAnsi="黑体" w:cs="宋体" w:hint="eastAsia"/>
                <w:color w:val="000000"/>
                <w:kern w:val="0"/>
                <w:szCs w:val="21"/>
              </w:rPr>
              <w:t>SH/T 3503—J414</w:t>
            </w:r>
          </w:p>
        </w:tc>
        <w:tc>
          <w:tcPr>
            <w:tcW w:w="4342" w:type="dxa"/>
            <w:gridSpan w:val="5"/>
            <w:vAlign w:val="center"/>
          </w:tcPr>
          <w:p w14:paraId="2C22136A" w14:textId="4E58F6BB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管道试压包一览表</w:t>
            </w:r>
          </w:p>
        </w:tc>
        <w:tc>
          <w:tcPr>
            <w:tcW w:w="3112" w:type="dxa"/>
            <w:gridSpan w:val="2"/>
          </w:tcPr>
          <w:p w14:paraId="2129DB5E" w14:textId="77777777" w:rsidR="00DF1108" w:rsidRPr="004630BA" w:rsidRDefault="00DF1108" w:rsidP="00DF1108">
            <w:pPr>
              <w:pStyle w:val="Other10"/>
              <w:ind w:left="0"/>
              <w:rPr>
                <w:rFonts w:ascii="楷体" w:eastAsia="楷体" w:hAnsi="楷体"/>
                <w:szCs w:val="21"/>
              </w:rPr>
            </w:pPr>
            <w:r w:rsidRPr="00813FCA">
              <w:rPr>
                <w:rFonts w:eastAsia="宋体"/>
                <w:szCs w:val="21"/>
              </w:rPr>
              <w:t>工程名称：</w:t>
            </w:r>
            <w:r w:rsidRPr="004630BA">
              <w:rPr>
                <w:rFonts w:ascii="楷体" w:eastAsia="楷体" w:hAnsi="楷体" w:hint="eastAsia"/>
                <w:szCs w:val="21"/>
              </w:rPr>
              <w:t>××××××××××××××</w:t>
            </w:r>
            <w:r>
              <w:rPr>
                <w:rFonts w:ascii="楷体" w:eastAsia="楷体" w:hAnsi="楷体" w:hint="eastAsia"/>
                <w:szCs w:val="21"/>
              </w:rPr>
              <w:t>工程</w:t>
            </w:r>
          </w:p>
          <w:p w14:paraId="5DD1747F" w14:textId="77777777" w:rsidR="00DF1108" w:rsidRPr="00D97999" w:rsidRDefault="00DF1108" w:rsidP="00DF1108">
            <w:pPr>
              <w:pStyle w:val="Other10"/>
              <w:ind w:left="0"/>
              <w:rPr>
                <w:rFonts w:eastAsia="PMingLiU"/>
                <w:szCs w:val="21"/>
              </w:rPr>
            </w:pPr>
          </w:p>
          <w:p w14:paraId="6E38C4FE" w14:textId="476F13B0" w:rsidR="00DF1108" w:rsidRPr="00DF1108" w:rsidRDefault="00DF1108" w:rsidP="00DF1108">
            <w:pPr>
              <w:rPr>
                <w:rFonts w:ascii="楷体" w:eastAsia="楷体" w:hAnsi="楷体"/>
                <w:szCs w:val="21"/>
              </w:rPr>
            </w:pPr>
            <w:r w:rsidRPr="00813FCA">
              <w:rPr>
                <w:rFonts w:ascii="宋体" w:eastAsia="宋体" w:hAnsi="宋体"/>
                <w:szCs w:val="21"/>
              </w:rPr>
              <w:t>单位工程名称：</w:t>
            </w:r>
            <w:r w:rsidRPr="004630BA">
              <w:rPr>
                <w:rFonts w:ascii="楷体" w:eastAsia="楷体" w:hAnsi="楷体" w:hint="eastAsia"/>
                <w:szCs w:val="21"/>
              </w:rPr>
              <w:t>×××××××××××</w:t>
            </w:r>
            <w:r>
              <w:rPr>
                <w:rFonts w:ascii="楷体" w:eastAsia="楷体" w:hAnsi="楷体" w:hint="eastAsia"/>
                <w:szCs w:val="21"/>
              </w:rPr>
              <w:t>装置单元</w:t>
            </w:r>
          </w:p>
        </w:tc>
      </w:tr>
      <w:tr w:rsidR="00DF1108" w:rsidRPr="00DF1108" w14:paraId="388AC84C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1395F549" w14:textId="5EBFB658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6" w:type="dxa"/>
            <w:gridSpan w:val="2"/>
            <w:vAlign w:val="center"/>
          </w:tcPr>
          <w:p w14:paraId="7AEF9F99" w14:textId="0F6F6D58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管道编号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>/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单线号</w:t>
            </w:r>
          </w:p>
        </w:tc>
        <w:tc>
          <w:tcPr>
            <w:tcW w:w="1701" w:type="dxa"/>
            <w:gridSpan w:val="2"/>
            <w:vAlign w:val="center"/>
          </w:tcPr>
          <w:p w14:paraId="55CAA59E" w14:textId="170CD589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试压包编号</w:t>
            </w:r>
          </w:p>
        </w:tc>
        <w:tc>
          <w:tcPr>
            <w:tcW w:w="992" w:type="dxa"/>
            <w:vAlign w:val="center"/>
          </w:tcPr>
          <w:p w14:paraId="5A40941C" w14:textId="45F6CC40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121" w:type="dxa"/>
            <w:gridSpan w:val="2"/>
            <w:vAlign w:val="center"/>
          </w:tcPr>
          <w:p w14:paraId="7A7EDDB8" w14:textId="2806896B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管道编号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>/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单线号</w:t>
            </w:r>
          </w:p>
        </w:tc>
        <w:tc>
          <w:tcPr>
            <w:tcW w:w="1558" w:type="dxa"/>
            <w:vAlign w:val="center"/>
          </w:tcPr>
          <w:p w14:paraId="700CDD18" w14:textId="1DD2A35E" w:rsidR="00DF1108" w:rsidRPr="00813FCA" w:rsidRDefault="00DF1108" w:rsidP="00813FCA">
            <w:pPr>
              <w:jc w:val="center"/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试压包编号</w:t>
            </w:r>
          </w:p>
        </w:tc>
      </w:tr>
      <w:tr w:rsidR="00DF1108" w:rsidRPr="00DF1108" w14:paraId="4F304638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3F32D8B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CB09470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3B49C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6894C6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7C43E1D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533C6660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410EB576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0A02A7E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2F0801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F6FDD0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017E74F7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6B59D61C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077DAB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3FDB4A8E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6C544A0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8A7F5E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E91B4B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6CE14C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7AFF5F9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203337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4BEB296E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5AC804F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6749B8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280662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2DC08F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1E51A07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C84C0F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7BFB29A5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17A1442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0C0EBF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429C52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17DB2F2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7E46F42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3129C19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3C7D6F83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6D79927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BF56D0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16542A5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4BA935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64B2B9C2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78D22D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0DAC1341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5BF44FF9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6ACF48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42D9630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13E7A3A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387E0D05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56C63A0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4A7FD3F0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37E2D5C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4312F7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DF74DE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373CCE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1C880EF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2AB3B05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01BF42DA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114199B2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CB1FCDC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33E4A6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7BA34E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7D8B6A2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875941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54BA3D0B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7D82920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52A4A67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12751C20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1C4AEC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6171AFC7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1715AE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699CA517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7793AD2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7673BC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E6C8C7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555AF5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3334449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7393B1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74D08C44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6F799B8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7519AC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0AAEE3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3880FFA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47DD984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1B2851A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2E1FAD41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771CB8C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23E9147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3FC3DEC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846F45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3518FC09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1A89A8DC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4120010F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601EE48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C327D3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57FB77B5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52C3FD5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6D99A97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B081BD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2BBA79C0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53C133D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35EFDA6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D99E2C7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39DCBD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77A14E3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0241A74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63C91460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458DE55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6FA3330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2EAB019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60728D6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25A80FA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B6D1B9C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70B44183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5D7241F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35AA29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471D25B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443DD98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13CE819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744E08C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3B040F4C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018CE24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14D25487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4018D7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2A9E06E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0B7CCD0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4DD3377A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566BB76A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367DB1F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F2159A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0D78237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4F686D8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109FDFC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6059219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2020030C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2B49DF5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4C096C50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208D07E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D746C99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56772151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3346044E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60C533DB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6D76CF15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01F33ED6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6BBE41E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7CF4050D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3872C07B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254EF2CC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10F75F13" w14:textId="77777777" w:rsidTr="00813FCA">
        <w:trPr>
          <w:trHeight w:val="432"/>
          <w:jc w:val="center"/>
        </w:trPr>
        <w:tc>
          <w:tcPr>
            <w:tcW w:w="846" w:type="dxa"/>
            <w:vAlign w:val="center"/>
          </w:tcPr>
          <w:p w14:paraId="12B9CC47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14:paraId="7CDE6D6C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 w14:paraId="7C18B9D3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992" w:type="dxa"/>
            <w:vAlign w:val="center"/>
          </w:tcPr>
          <w:p w14:paraId="5B9DBB94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2121" w:type="dxa"/>
            <w:gridSpan w:val="2"/>
            <w:vAlign w:val="center"/>
          </w:tcPr>
          <w:p w14:paraId="4D31F435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  <w:tc>
          <w:tcPr>
            <w:tcW w:w="1558" w:type="dxa"/>
            <w:vAlign w:val="center"/>
          </w:tcPr>
          <w:p w14:paraId="10726E1F" w14:textId="77777777" w:rsidR="00DF1108" w:rsidRPr="00DF1108" w:rsidRDefault="00DF1108" w:rsidP="00813FCA">
            <w:pPr>
              <w:jc w:val="center"/>
              <w:rPr>
                <w:rFonts w:ascii="楷体" w:eastAsia="楷体" w:hAnsi="楷体"/>
                <w:szCs w:val="21"/>
              </w:rPr>
            </w:pPr>
          </w:p>
        </w:tc>
      </w:tr>
      <w:tr w:rsidR="00DF1108" w:rsidRPr="00DF1108" w14:paraId="4BD8EF0B" w14:textId="77777777" w:rsidTr="00813FCA">
        <w:trPr>
          <w:trHeight w:val="1140"/>
          <w:jc w:val="center"/>
        </w:trPr>
        <w:tc>
          <w:tcPr>
            <w:tcW w:w="9344" w:type="dxa"/>
            <w:gridSpan w:val="9"/>
          </w:tcPr>
          <w:p w14:paraId="061AC3DF" w14:textId="5BF35D2C" w:rsidR="00DF1108" w:rsidRPr="00813FCA" w:rsidRDefault="00DF1108">
            <w:pPr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备注：</w:t>
            </w:r>
          </w:p>
        </w:tc>
      </w:tr>
      <w:tr w:rsidR="00DF1108" w:rsidRPr="00DF1108" w14:paraId="3CF1791B" w14:textId="144BB55E" w:rsidTr="00F800DB">
        <w:trPr>
          <w:jc w:val="center"/>
        </w:trPr>
        <w:tc>
          <w:tcPr>
            <w:tcW w:w="3300" w:type="dxa"/>
            <w:gridSpan w:val="4"/>
          </w:tcPr>
          <w:p w14:paraId="2942D9AB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专业工程师：</w:t>
            </w:r>
          </w:p>
          <w:p w14:paraId="04A541A0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Calibri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　</w:t>
            </w:r>
          </w:p>
          <w:p w14:paraId="52D35C0F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Calibri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　</w:t>
            </w:r>
          </w:p>
          <w:p w14:paraId="0C5F3E9B" w14:textId="117F897D" w:rsidR="00DF1108" w:rsidRPr="00813FCA" w:rsidRDefault="00DF1108" w:rsidP="00DF1108">
            <w:pPr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        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2932" w:type="dxa"/>
            <w:gridSpan w:val="3"/>
          </w:tcPr>
          <w:p w14:paraId="28C32C84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质量检查员：</w:t>
            </w:r>
          </w:p>
          <w:p w14:paraId="628F7E52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Calibri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　</w:t>
            </w:r>
          </w:p>
          <w:p w14:paraId="35EDFCBC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Calibri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　</w:t>
            </w:r>
          </w:p>
          <w:p w14:paraId="15EFA884" w14:textId="06059630" w:rsidR="00DF1108" w:rsidRPr="00813FCA" w:rsidRDefault="00DF1108" w:rsidP="00DF1108">
            <w:pPr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     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  <w:tc>
          <w:tcPr>
            <w:tcW w:w="3112" w:type="dxa"/>
            <w:gridSpan w:val="2"/>
          </w:tcPr>
          <w:p w14:paraId="199CAD85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填表人：</w:t>
            </w:r>
          </w:p>
          <w:p w14:paraId="2AB99970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Calibri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　</w:t>
            </w:r>
          </w:p>
          <w:p w14:paraId="2D403A86" w14:textId="77777777" w:rsidR="00DF1108" w:rsidRPr="00813FCA" w:rsidRDefault="00DF1108" w:rsidP="00DF1108">
            <w:pPr>
              <w:widowControl/>
              <w:jc w:val="left"/>
              <w:rPr>
                <w:rFonts w:ascii="宋体" w:eastAsia="宋体" w:hAnsi="宋体" w:cs="Calibri"/>
                <w:color w:val="000000"/>
                <w:kern w:val="0"/>
                <w:szCs w:val="21"/>
              </w:rPr>
            </w:pP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　</w:t>
            </w:r>
          </w:p>
          <w:p w14:paraId="37799AF6" w14:textId="1412028B" w:rsidR="00DF1108" w:rsidRPr="00813FCA" w:rsidRDefault="00DF1108" w:rsidP="00DF1108">
            <w:pPr>
              <w:rPr>
                <w:rFonts w:ascii="宋体" w:eastAsia="宋体" w:hAnsi="宋体"/>
                <w:szCs w:val="21"/>
              </w:rPr>
            </w:pP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日期：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      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年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月</w:t>
            </w:r>
            <w:r w:rsidRPr="00813FCA">
              <w:rPr>
                <w:rFonts w:ascii="宋体" w:eastAsia="宋体" w:hAnsi="宋体" w:cs="Calibri"/>
                <w:color w:val="000000"/>
                <w:kern w:val="0"/>
                <w:szCs w:val="21"/>
              </w:rPr>
              <w:t xml:space="preserve">  </w:t>
            </w:r>
            <w:r w:rsidRPr="00813FCA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日</w:t>
            </w:r>
          </w:p>
        </w:tc>
      </w:tr>
    </w:tbl>
    <w:p w14:paraId="03157D9F" w14:textId="77777777" w:rsidR="00807083" w:rsidRDefault="00807083"/>
    <w:sectPr w:rsidR="00807083" w:rsidSect="00DF1108">
      <w:headerReference w:type="default" r:id="rId6"/>
      <w:pgSz w:w="11906" w:h="16838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485FC7" w14:textId="77777777" w:rsidR="00B529E9" w:rsidRDefault="00B529E9" w:rsidP="00DF1108">
      <w:r>
        <w:separator/>
      </w:r>
    </w:p>
  </w:endnote>
  <w:endnote w:type="continuationSeparator" w:id="0">
    <w:p w14:paraId="4DADEA66" w14:textId="77777777" w:rsidR="00B529E9" w:rsidRDefault="00B529E9" w:rsidP="00DF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813A81" w14:textId="77777777" w:rsidR="00B529E9" w:rsidRDefault="00B529E9" w:rsidP="00DF1108">
      <w:r>
        <w:separator/>
      </w:r>
    </w:p>
  </w:footnote>
  <w:footnote w:type="continuationSeparator" w:id="0">
    <w:p w14:paraId="34E7DC48" w14:textId="77777777" w:rsidR="00B529E9" w:rsidRDefault="00B529E9" w:rsidP="00DF11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8FB24" w14:textId="5ECFF713" w:rsidR="0029071F" w:rsidRPr="0029071F" w:rsidRDefault="0029071F" w:rsidP="0029071F">
    <w:pPr>
      <w:jc w:val="right"/>
    </w:pPr>
    <w:r w:rsidRPr="0029071F">
      <w:rPr>
        <w:rFonts w:hint="eastAsia"/>
      </w:rPr>
      <w:t>SH/T 3503—2017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083"/>
    <w:rsid w:val="0029071F"/>
    <w:rsid w:val="004B27D1"/>
    <w:rsid w:val="00807083"/>
    <w:rsid w:val="00813FCA"/>
    <w:rsid w:val="00B529E9"/>
    <w:rsid w:val="00DF1108"/>
    <w:rsid w:val="00F8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8112F66-A38D-44B6-976C-B6C30F8A0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11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F110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F11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F1108"/>
    <w:rPr>
      <w:sz w:val="18"/>
      <w:szCs w:val="18"/>
    </w:rPr>
  </w:style>
  <w:style w:type="table" w:styleId="a7">
    <w:name w:val="Table Grid"/>
    <w:basedOn w:val="a1"/>
    <w:uiPriority w:val="39"/>
    <w:rsid w:val="00DF1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her1">
    <w:name w:val="Other|1_"/>
    <w:link w:val="Other10"/>
    <w:rsid w:val="00DF1108"/>
    <w:rPr>
      <w:rFonts w:ascii="宋体" w:hAnsi="宋体" w:cs="宋体"/>
      <w:lang w:val="zh-TW" w:eastAsia="zh-TW" w:bidi="zh-TW"/>
    </w:rPr>
  </w:style>
  <w:style w:type="paragraph" w:customStyle="1" w:styleId="Other10">
    <w:name w:val="Other|1"/>
    <w:basedOn w:val="a"/>
    <w:link w:val="Other1"/>
    <w:rsid w:val="00DF1108"/>
    <w:pPr>
      <w:ind w:left="280"/>
      <w:jc w:val="left"/>
    </w:pPr>
    <w:rPr>
      <w:rFonts w:ascii="宋体" w:hAnsi="宋体" w:cs="宋体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isunfly</dc:creator>
  <cp:keywords/>
  <dc:description/>
  <cp:lastModifiedBy>isunfly</cp:lastModifiedBy>
  <cp:revision>6</cp:revision>
  <dcterms:created xsi:type="dcterms:W3CDTF">2024-04-18T05:29:00Z</dcterms:created>
  <dcterms:modified xsi:type="dcterms:W3CDTF">2024-04-18T05:53:00Z</dcterms:modified>
</cp:coreProperties>
</file>